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1FE" w:rsidRPr="00D931FE" w:rsidRDefault="00D931FE" w:rsidP="00D931FE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 wp14:anchorId="4737D47D" wp14:editId="43DF8F82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31FE" w:rsidRDefault="00D12E89" w:rsidP="00D931FE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</w:t>
      </w:r>
      <w:r w:rsidR="00D931FE">
        <w:rPr>
          <w:b/>
          <w:color w:val="333333"/>
          <w:sz w:val="28"/>
          <w:szCs w:val="28"/>
        </w:rPr>
        <w:t>С О В Е Т</w:t>
      </w:r>
    </w:p>
    <w:p w:rsidR="00D931FE" w:rsidRDefault="00D931FE" w:rsidP="00D931FE">
      <w:pPr>
        <w:jc w:val="center"/>
        <w:rPr>
          <w:b/>
          <w:color w:val="333333"/>
          <w:sz w:val="27"/>
          <w:szCs w:val="27"/>
        </w:rPr>
      </w:pPr>
      <w:r>
        <w:rPr>
          <w:b/>
          <w:color w:val="333333"/>
          <w:sz w:val="27"/>
          <w:szCs w:val="27"/>
        </w:rPr>
        <w:t>КОЧЕТНОВСКОГО МУНИЦИПАЛЬНОГО ОБРАЗОВАНИЯ</w:t>
      </w:r>
    </w:p>
    <w:p w:rsidR="00D931FE" w:rsidRDefault="00D931FE" w:rsidP="00D931FE">
      <w:pPr>
        <w:jc w:val="center"/>
        <w:rPr>
          <w:b/>
          <w:color w:val="333333"/>
          <w:sz w:val="27"/>
          <w:szCs w:val="27"/>
        </w:rPr>
      </w:pPr>
      <w:r>
        <w:rPr>
          <w:b/>
          <w:color w:val="333333"/>
          <w:sz w:val="27"/>
          <w:szCs w:val="27"/>
        </w:rPr>
        <w:t xml:space="preserve">РОВЕНСКОГО МУНИЦИПАЛЬНОГО РАЙОНА </w:t>
      </w:r>
    </w:p>
    <w:p w:rsidR="00D931FE" w:rsidRDefault="00D931FE" w:rsidP="00D931FE">
      <w:pPr>
        <w:jc w:val="center"/>
        <w:rPr>
          <w:b/>
          <w:color w:val="333333"/>
          <w:sz w:val="27"/>
          <w:szCs w:val="27"/>
        </w:rPr>
      </w:pPr>
      <w:r>
        <w:rPr>
          <w:b/>
          <w:color w:val="333333"/>
          <w:sz w:val="27"/>
          <w:szCs w:val="27"/>
        </w:rPr>
        <w:t>САРАТОВСКОЙ ОБЛАСТИ</w:t>
      </w:r>
    </w:p>
    <w:p w:rsidR="00D931FE" w:rsidRDefault="00D931FE" w:rsidP="00D931FE">
      <w:pPr>
        <w:jc w:val="center"/>
        <w:rPr>
          <w:b/>
          <w:color w:val="333333"/>
          <w:sz w:val="27"/>
          <w:szCs w:val="27"/>
        </w:rPr>
      </w:pPr>
      <w:r>
        <w:rPr>
          <w:b/>
          <w:color w:val="333333"/>
          <w:sz w:val="27"/>
          <w:szCs w:val="27"/>
        </w:rPr>
        <w:t>ТРЕТЬЕГО СОЗЫВА</w:t>
      </w:r>
    </w:p>
    <w:p w:rsidR="00D931FE" w:rsidRDefault="00D931FE" w:rsidP="00D931FE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Р Е </w:t>
      </w:r>
      <w:proofErr w:type="gramStart"/>
      <w:r>
        <w:rPr>
          <w:b/>
          <w:color w:val="333333"/>
          <w:sz w:val="28"/>
          <w:szCs w:val="28"/>
        </w:rPr>
        <w:t>Ш</w:t>
      </w:r>
      <w:proofErr w:type="gramEnd"/>
      <w:r>
        <w:rPr>
          <w:b/>
          <w:color w:val="333333"/>
          <w:sz w:val="28"/>
          <w:szCs w:val="28"/>
        </w:rPr>
        <w:t xml:space="preserve"> Е Н И Е</w:t>
      </w:r>
    </w:p>
    <w:p w:rsidR="00D931FE" w:rsidRDefault="00D931FE" w:rsidP="00D931FE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</w:t>
      </w:r>
    </w:p>
    <w:p w:rsidR="00D931FE" w:rsidRDefault="00BF6539" w:rsidP="00D931FE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12.05.2014</w:t>
      </w:r>
      <w:r w:rsidR="00D931FE">
        <w:rPr>
          <w:b/>
          <w:color w:val="333333"/>
          <w:sz w:val="28"/>
          <w:szCs w:val="28"/>
        </w:rPr>
        <w:t xml:space="preserve"> г.     </w:t>
      </w:r>
      <w:r>
        <w:rPr>
          <w:b/>
          <w:color w:val="333333"/>
          <w:sz w:val="28"/>
          <w:szCs w:val="28"/>
        </w:rPr>
        <w:t xml:space="preserve">                            № 102</w:t>
      </w:r>
      <w:r w:rsidR="00D931FE">
        <w:rPr>
          <w:b/>
          <w:color w:val="333333"/>
          <w:sz w:val="28"/>
          <w:szCs w:val="28"/>
        </w:rPr>
        <w:t xml:space="preserve">                                    с. Кочетное</w:t>
      </w:r>
    </w:p>
    <w:p w:rsidR="00D931FE" w:rsidRDefault="00D931FE" w:rsidP="00D931FE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>
        <w:rPr>
          <w:b/>
          <w:color w:val="333333"/>
          <w:sz w:val="28"/>
          <w:szCs w:val="28"/>
        </w:rPr>
        <w:t xml:space="preserve">                                       </w:t>
      </w:r>
      <w:r>
        <w:rPr>
          <w:color w:val="333333"/>
          <w:sz w:val="28"/>
          <w:szCs w:val="28"/>
        </w:rPr>
        <w:t xml:space="preserve">                                                          </w:t>
      </w:r>
    </w:p>
    <w:p w:rsidR="00D931FE" w:rsidRDefault="00D931FE" w:rsidP="00D931FE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 внесении изменений и дополнений в Устав </w:t>
      </w:r>
    </w:p>
    <w:p w:rsidR="00D931FE" w:rsidRDefault="00D931FE" w:rsidP="00D931FE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Кочетновского муниципального  образования </w:t>
      </w:r>
    </w:p>
    <w:p w:rsidR="00D931FE" w:rsidRDefault="00D931FE" w:rsidP="00D931FE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Ровенского муниципального района Саратовской области</w:t>
      </w:r>
    </w:p>
    <w:p w:rsidR="00D12E89" w:rsidRDefault="00D12E89" w:rsidP="00D931FE">
      <w:pPr>
        <w:jc w:val="both"/>
        <w:rPr>
          <w:b/>
          <w:color w:val="333333"/>
          <w:sz w:val="28"/>
          <w:szCs w:val="28"/>
        </w:rPr>
      </w:pPr>
    </w:p>
    <w:p w:rsidR="00D12E89" w:rsidRDefault="00D12E89" w:rsidP="00D12E89">
      <w:pPr>
        <w:ind w:firstLine="720"/>
        <w:jc w:val="both"/>
        <w:rPr>
          <w:color w:val="333333"/>
          <w:sz w:val="28"/>
          <w:szCs w:val="28"/>
        </w:rPr>
      </w:pPr>
      <w:proofErr w:type="gramStart"/>
      <w:r>
        <w:rPr>
          <w:color w:val="333333"/>
          <w:sz w:val="28"/>
          <w:szCs w:val="28"/>
        </w:rPr>
        <w:t>На основании Федерального закона от 6 октября  2003 г. № 131-ФЗ «Об общих принципах организации местного самоуправления в Российской Федерации», Федерального закона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Федерального закона от 28 декабря 2013 г. № 416-ФЗ «О внесении изменений в</w:t>
      </w:r>
      <w:proofErr w:type="gramEnd"/>
      <w:r>
        <w:rPr>
          <w:color w:val="333333"/>
          <w:sz w:val="28"/>
          <w:szCs w:val="28"/>
        </w:rPr>
        <w:t xml:space="preserve"> Федеральный закон «О лотереях» и отдельные законодательные акты Российской Федерации», Федерального закона от 28.12.2013 № 396-ФЗ «О внесении изменений в отдельные законодательные акты Российской Федерации», Устава Кочетновского муниципального образования Ровенского муниципального района Саратовской области, Совет Кочетновского муниципального образования </w:t>
      </w:r>
      <w:r>
        <w:rPr>
          <w:b/>
          <w:color w:val="333333"/>
          <w:sz w:val="28"/>
          <w:szCs w:val="28"/>
        </w:rPr>
        <w:t>РЕШИЛ</w:t>
      </w:r>
      <w:r>
        <w:rPr>
          <w:color w:val="333333"/>
          <w:sz w:val="28"/>
          <w:szCs w:val="28"/>
        </w:rPr>
        <w:t>:</w:t>
      </w:r>
    </w:p>
    <w:p w:rsidR="00D12E89" w:rsidRDefault="00D12E89" w:rsidP="00D12E89">
      <w:pPr>
        <w:pStyle w:val="a3"/>
        <w:jc w:val="both"/>
        <w:rPr>
          <w:b w:val="0"/>
          <w:color w:val="333333"/>
        </w:rPr>
      </w:pPr>
      <w:r w:rsidRPr="004B0551">
        <w:rPr>
          <w:color w:val="333333"/>
        </w:rPr>
        <w:t>1.</w:t>
      </w:r>
      <w:r>
        <w:rPr>
          <w:b w:val="0"/>
          <w:color w:val="333333"/>
        </w:rPr>
        <w:t xml:space="preserve"> Внести в Устав Кочетновского муниципального образования Ровенского  района Саратовской области, принятый решением Совета Кочетновского муниципального образования от 9 декабря 2005г. № 10 (с изменениями и дополнениями от 28 января 2008 г. № 68, от  03 августа 2009 г. № 33, от 25.06.2013 г. № 70), следующие изменения и дополнения:</w:t>
      </w:r>
    </w:p>
    <w:p w:rsidR="00D12E89" w:rsidRPr="001C423E" w:rsidRDefault="009E02D2" w:rsidP="00D12E89">
      <w:pPr>
        <w:pStyle w:val="a3"/>
        <w:jc w:val="both"/>
        <w:rPr>
          <w:color w:val="333333"/>
        </w:rPr>
      </w:pPr>
      <w:proofErr w:type="gramStart"/>
      <w:r>
        <w:rPr>
          <w:color w:val="333333"/>
        </w:rPr>
        <w:t>- изложить пункт 22</w:t>
      </w:r>
      <w:r w:rsidR="00C31661">
        <w:rPr>
          <w:color w:val="333333"/>
        </w:rPr>
        <w:t xml:space="preserve"> </w:t>
      </w:r>
      <w:r w:rsidR="00D12E89" w:rsidRPr="001C423E">
        <w:rPr>
          <w:color w:val="333333"/>
        </w:rPr>
        <w:t xml:space="preserve"> статьи 3 Устава Кочетновского муниципального образования в следующей редакции: «присвоение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</w:t>
      </w:r>
      <w:r w:rsidR="002D468B">
        <w:rPr>
          <w:color w:val="333333"/>
        </w:rPr>
        <w:t>осударственном адресном реестре</w:t>
      </w:r>
      <w:r w:rsidR="00D12E89" w:rsidRPr="001C423E">
        <w:rPr>
          <w:color w:val="333333"/>
        </w:rPr>
        <w:t>».</w:t>
      </w:r>
      <w:proofErr w:type="gramEnd"/>
    </w:p>
    <w:p w:rsidR="00D12E89" w:rsidRDefault="00D12E89" w:rsidP="00D12E89">
      <w:pPr>
        <w:pStyle w:val="a3"/>
        <w:jc w:val="both"/>
        <w:rPr>
          <w:b w:val="0"/>
          <w:color w:val="333333"/>
        </w:rPr>
      </w:pPr>
      <w:r w:rsidRPr="004B0551">
        <w:rPr>
          <w:color w:val="333333"/>
        </w:rPr>
        <w:lastRenderedPageBreak/>
        <w:t>2.</w:t>
      </w:r>
      <w:r>
        <w:rPr>
          <w:b w:val="0"/>
          <w:color w:val="333333"/>
        </w:rPr>
        <w:t xml:space="preserve"> Пункт 36 статьи 3 </w:t>
      </w:r>
      <w:r w:rsidRPr="001767A1">
        <w:rPr>
          <w:color w:val="333333"/>
        </w:rPr>
        <w:t>«</w:t>
      </w:r>
      <w:r w:rsidRPr="001767A1">
        <w:rPr>
          <w:szCs w:val="28"/>
        </w:rPr>
        <w:t>о</w:t>
      </w:r>
      <w:r w:rsidRPr="00607108">
        <w:rPr>
          <w:szCs w:val="28"/>
        </w:rPr>
        <w:t xml:space="preserve">существление муниципального </w:t>
      </w:r>
      <w:proofErr w:type="gramStart"/>
      <w:r w:rsidRPr="00607108">
        <w:rPr>
          <w:szCs w:val="28"/>
        </w:rPr>
        <w:t>контроля за</w:t>
      </w:r>
      <w:proofErr w:type="gramEnd"/>
      <w:r w:rsidRPr="00607108">
        <w:rPr>
          <w:szCs w:val="28"/>
        </w:rPr>
        <w:t xml:space="preserve"> проведением муниципальных лотерей</w:t>
      </w:r>
      <w:r>
        <w:rPr>
          <w:szCs w:val="28"/>
        </w:rPr>
        <w:t>»</w:t>
      </w:r>
      <w:r>
        <w:rPr>
          <w:b w:val="0"/>
          <w:color w:val="333333"/>
        </w:rPr>
        <w:t xml:space="preserve">  признать утратившим силу.</w:t>
      </w:r>
    </w:p>
    <w:p w:rsidR="00D12E89" w:rsidRDefault="00D12E89" w:rsidP="00D12E89">
      <w:pPr>
        <w:pStyle w:val="a3"/>
        <w:jc w:val="both"/>
        <w:rPr>
          <w:b w:val="0"/>
          <w:color w:val="333333"/>
        </w:rPr>
      </w:pPr>
      <w:r w:rsidRPr="004B0551">
        <w:rPr>
          <w:color w:val="333333"/>
        </w:rPr>
        <w:t>3.</w:t>
      </w:r>
      <w:r>
        <w:rPr>
          <w:b w:val="0"/>
          <w:color w:val="333333"/>
        </w:rPr>
        <w:t xml:space="preserve"> Статью 51 </w:t>
      </w:r>
      <w:r w:rsidRPr="001767A1">
        <w:rPr>
          <w:color w:val="333333"/>
        </w:rPr>
        <w:t>«Муниципальный заказ»</w:t>
      </w:r>
      <w:r>
        <w:rPr>
          <w:color w:val="333333"/>
        </w:rPr>
        <w:t xml:space="preserve"> </w:t>
      </w:r>
      <w:r w:rsidRPr="001767A1">
        <w:rPr>
          <w:b w:val="0"/>
          <w:color w:val="333333"/>
        </w:rPr>
        <w:t>изложить в следующей редакции:</w:t>
      </w:r>
    </w:p>
    <w:p w:rsidR="00D12E89" w:rsidRDefault="00D12E89" w:rsidP="00D12E89">
      <w:pPr>
        <w:pStyle w:val="a3"/>
        <w:jc w:val="both"/>
        <w:rPr>
          <w:color w:val="333333"/>
        </w:rPr>
      </w:pPr>
      <w:r>
        <w:rPr>
          <w:color w:val="333333"/>
        </w:rPr>
        <w:t>«Статья 51</w:t>
      </w:r>
      <w:r w:rsidRPr="004B0551">
        <w:rPr>
          <w:color w:val="333333"/>
        </w:rPr>
        <w:t>. Закупки для обеспечения муниципальных нужд</w:t>
      </w:r>
    </w:p>
    <w:p w:rsidR="00D12E89" w:rsidRDefault="00D12E89" w:rsidP="00D12E89">
      <w:pPr>
        <w:pStyle w:val="a3"/>
        <w:numPr>
          <w:ilvl w:val="0"/>
          <w:numId w:val="1"/>
        </w:numPr>
        <w:jc w:val="both"/>
        <w:rPr>
          <w:color w:val="333333"/>
        </w:rPr>
      </w:pPr>
      <w:r>
        <w:rPr>
          <w:color w:val="333333"/>
        </w:rPr>
        <w:t>Закупки товаров, работ,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D12E89" w:rsidRDefault="00D12E89" w:rsidP="00D12E89">
      <w:pPr>
        <w:pStyle w:val="a3"/>
        <w:numPr>
          <w:ilvl w:val="0"/>
          <w:numId w:val="1"/>
        </w:numPr>
        <w:jc w:val="both"/>
        <w:rPr>
          <w:color w:val="333333"/>
        </w:rPr>
      </w:pPr>
      <w:r>
        <w:rPr>
          <w:color w:val="333333"/>
        </w:rPr>
        <w:t>Закупки товаров, работ, услуг для обеспечения муниципальных нужд осуществляются за счет средств местного бюджета».</w:t>
      </w:r>
    </w:p>
    <w:p w:rsidR="002D468B" w:rsidRDefault="00D12E89" w:rsidP="00D12E89">
      <w:pPr>
        <w:jc w:val="both"/>
        <w:rPr>
          <w:color w:val="333333"/>
          <w:sz w:val="28"/>
          <w:szCs w:val="28"/>
        </w:rPr>
      </w:pPr>
      <w:r w:rsidRPr="001C423E">
        <w:rPr>
          <w:b/>
          <w:color w:val="333333"/>
          <w:sz w:val="28"/>
          <w:szCs w:val="28"/>
        </w:rPr>
        <w:t>3.</w:t>
      </w:r>
      <w:r w:rsidRPr="001C423E">
        <w:rPr>
          <w:color w:val="333333"/>
          <w:sz w:val="28"/>
          <w:szCs w:val="28"/>
        </w:rPr>
        <w:t xml:space="preserve"> Статью 3 дополнить</w:t>
      </w:r>
      <w:proofErr w:type="gramStart"/>
      <w:r w:rsidRPr="001C423E">
        <w:rPr>
          <w:color w:val="333333"/>
          <w:sz w:val="28"/>
          <w:szCs w:val="28"/>
        </w:rPr>
        <w:t xml:space="preserve"> </w:t>
      </w:r>
      <w:r w:rsidR="002D468B">
        <w:rPr>
          <w:color w:val="333333"/>
          <w:sz w:val="28"/>
          <w:szCs w:val="28"/>
        </w:rPr>
        <w:t>:</w:t>
      </w:r>
      <w:proofErr w:type="gramEnd"/>
    </w:p>
    <w:p w:rsidR="002D468B" w:rsidRDefault="00D12E89" w:rsidP="00D12E89">
      <w:pPr>
        <w:jc w:val="both"/>
        <w:rPr>
          <w:b/>
          <w:sz w:val="28"/>
          <w:szCs w:val="28"/>
        </w:rPr>
      </w:pPr>
      <w:r w:rsidRPr="001C423E">
        <w:rPr>
          <w:color w:val="333333"/>
          <w:sz w:val="28"/>
          <w:szCs w:val="28"/>
        </w:rPr>
        <w:t>пунктом 39</w:t>
      </w:r>
      <w:r>
        <w:rPr>
          <w:b/>
          <w:color w:val="333333"/>
        </w:rPr>
        <w:t xml:space="preserve">  </w:t>
      </w:r>
      <w:r w:rsidRPr="001C423E">
        <w:rPr>
          <w:b/>
          <w:color w:val="333333"/>
          <w:sz w:val="28"/>
          <w:szCs w:val="28"/>
        </w:rPr>
        <w:t>«</w:t>
      </w:r>
      <w:r w:rsidRPr="001C423E">
        <w:rPr>
          <w:b/>
          <w:sz w:val="28"/>
          <w:szCs w:val="28"/>
        </w:rPr>
        <w:t>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</w:t>
      </w:r>
      <w:r w:rsidR="002D468B">
        <w:rPr>
          <w:b/>
          <w:sz w:val="28"/>
          <w:szCs w:val="28"/>
        </w:rPr>
        <w:t>ных (межэтнических) конфликтов»;</w:t>
      </w:r>
    </w:p>
    <w:p w:rsidR="00D12E89" w:rsidRPr="002D468B" w:rsidRDefault="002D468B" w:rsidP="002D468B">
      <w:pPr>
        <w:jc w:val="both"/>
        <w:rPr>
          <w:b/>
          <w:sz w:val="28"/>
          <w:szCs w:val="28"/>
          <w:lang w:eastAsia="en-US"/>
        </w:rPr>
      </w:pPr>
      <w:proofErr w:type="gramStart"/>
      <w:r w:rsidRPr="002D468B">
        <w:rPr>
          <w:sz w:val="28"/>
          <w:szCs w:val="28"/>
        </w:rPr>
        <w:t>пунктом 40</w:t>
      </w:r>
      <w:r>
        <w:rPr>
          <w:b/>
          <w:sz w:val="28"/>
          <w:szCs w:val="28"/>
        </w:rPr>
        <w:t xml:space="preserve"> </w:t>
      </w:r>
      <w:r w:rsidRPr="002D468B">
        <w:rPr>
          <w:b/>
          <w:sz w:val="28"/>
          <w:szCs w:val="28"/>
          <w:lang w:eastAsia="en-US"/>
        </w:rPr>
        <w:t>«допущение главой муниципального образования, местной администрацией,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расы, национальности, языка, отношения к религии и других обстоятельств, ограничения прав и дискриминации по признакам расовой, национальной, языковой или религиозной принадлежности, если это повлекло нарушение межнационального</w:t>
      </w:r>
      <w:proofErr w:type="gramEnd"/>
      <w:r w:rsidRPr="002D468B">
        <w:rPr>
          <w:b/>
          <w:sz w:val="28"/>
          <w:szCs w:val="28"/>
          <w:lang w:eastAsia="en-US"/>
        </w:rPr>
        <w:t xml:space="preserve"> и межконфессионального согласия и способствовало возникновению межнациональных (межэтнических) и межконфессиональных конфликтов».</w:t>
      </w:r>
    </w:p>
    <w:p w:rsidR="00D12E89" w:rsidRPr="004B0551" w:rsidRDefault="00D12E89" w:rsidP="00D12E89">
      <w:pPr>
        <w:pStyle w:val="a3"/>
        <w:jc w:val="both"/>
        <w:rPr>
          <w:b w:val="0"/>
          <w:color w:val="333333"/>
        </w:rPr>
      </w:pPr>
      <w:r w:rsidRPr="004B0551">
        <w:rPr>
          <w:color w:val="333333"/>
        </w:rPr>
        <w:t>4</w:t>
      </w:r>
      <w:r w:rsidRPr="004B0551">
        <w:rPr>
          <w:b w:val="0"/>
          <w:color w:val="333333"/>
        </w:rPr>
        <w:t>. Пункт 2 настоящего решения вступает в силу после официального опубликования (обнародования), пункт 1 настоящего решения вступает в силу после официального  опубликования (обнародования), но не ранее 01.07.2014 года.</w:t>
      </w:r>
    </w:p>
    <w:p w:rsidR="00D12E89" w:rsidRDefault="00D12E89" w:rsidP="00D12E89">
      <w:pPr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5.</w:t>
      </w:r>
      <w:r>
        <w:rPr>
          <w:color w:val="333333"/>
          <w:sz w:val="28"/>
          <w:szCs w:val="28"/>
        </w:rPr>
        <w:t xml:space="preserve"> Настоящее решение подлежит государственной регистрации.</w:t>
      </w:r>
    </w:p>
    <w:p w:rsidR="00D12E89" w:rsidRDefault="00D12E89" w:rsidP="00D12E89">
      <w:pPr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6.</w:t>
      </w:r>
      <w:r>
        <w:rPr>
          <w:color w:val="333333"/>
          <w:sz w:val="28"/>
          <w:szCs w:val="28"/>
        </w:rPr>
        <w:t xml:space="preserve"> Поручить главе Кочетновского муниципального образования Петровичеву В.И. провести действия по осуществлению государственной регистрации настоящих изменений и дополнений в Устав Кочетновского муниципального образования.</w:t>
      </w:r>
    </w:p>
    <w:p w:rsidR="00D931FE" w:rsidRDefault="00D12E89" w:rsidP="002D468B">
      <w:pPr>
        <w:jc w:val="both"/>
        <w:rPr>
          <w:color w:val="333333"/>
          <w:sz w:val="28"/>
          <w:szCs w:val="28"/>
        </w:rPr>
      </w:pPr>
      <w:r w:rsidRPr="004B0551">
        <w:rPr>
          <w:b/>
          <w:color w:val="333333"/>
          <w:sz w:val="28"/>
          <w:szCs w:val="28"/>
        </w:rPr>
        <w:t>7.</w:t>
      </w:r>
      <w:r>
        <w:rPr>
          <w:color w:val="333333"/>
          <w:sz w:val="28"/>
          <w:szCs w:val="28"/>
        </w:rPr>
        <w:t xml:space="preserve"> Настоящее решение после его государственной регистрации обнародовать в местах, установленных решением Совета Кочетновского муниципального образования от 22.10.2005г. № 6.</w:t>
      </w:r>
    </w:p>
    <w:p w:rsidR="00D931FE" w:rsidRPr="00586B50" w:rsidRDefault="00D931FE" w:rsidP="00D931FE">
      <w:pPr>
        <w:jc w:val="both"/>
        <w:rPr>
          <w:b/>
          <w:color w:val="333333"/>
          <w:sz w:val="28"/>
          <w:szCs w:val="28"/>
        </w:rPr>
      </w:pPr>
      <w:r w:rsidRPr="00586B50">
        <w:rPr>
          <w:b/>
          <w:color w:val="333333"/>
          <w:sz w:val="28"/>
          <w:szCs w:val="28"/>
        </w:rPr>
        <w:t xml:space="preserve">Глава </w:t>
      </w:r>
      <w:r w:rsidR="00586B50" w:rsidRPr="00586B50">
        <w:rPr>
          <w:b/>
          <w:color w:val="333333"/>
          <w:sz w:val="28"/>
          <w:szCs w:val="28"/>
        </w:rPr>
        <w:t>Кочетновского</w:t>
      </w:r>
    </w:p>
    <w:p w:rsidR="00586B50" w:rsidRPr="00586B50" w:rsidRDefault="00D931FE" w:rsidP="00D931FE">
      <w:pPr>
        <w:jc w:val="both"/>
        <w:rPr>
          <w:b/>
          <w:color w:val="333333"/>
          <w:sz w:val="28"/>
          <w:szCs w:val="28"/>
        </w:rPr>
      </w:pPr>
      <w:r w:rsidRPr="00586B50">
        <w:rPr>
          <w:b/>
          <w:color w:val="333333"/>
          <w:sz w:val="28"/>
          <w:szCs w:val="28"/>
        </w:rPr>
        <w:t>муниципального образования</w:t>
      </w:r>
    </w:p>
    <w:p w:rsidR="00586B50" w:rsidRPr="00586B50" w:rsidRDefault="00586B50" w:rsidP="00D931FE">
      <w:pPr>
        <w:jc w:val="both"/>
        <w:rPr>
          <w:b/>
          <w:color w:val="333333"/>
          <w:sz w:val="28"/>
          <w:szCs w:val="28"/>
        </w:rPr>
      </w:pPr>
      <w:r w:rsidRPr="00586B50">
        <w:rPr>
          <w:b/>
          <w:color w:val="333333"/>
          <w:sz w:val="28"/>
          <w:szCs w:val="28"/>
        </w:rPr>
        <w:t>Ровенского муниципального района</w:t>
      </w:r>
    </w:p>
    <w:p w:rsidR="00D931FE" w:rsidRPr="00586B50" w:rsidRDefault="00586B50" w:rsidP="00D931FE">
      <w:pPr>
        <w:jc w:val="both"/>
        <w:rPr>
          <w:b/>
          <w:color w:val="333333"/>
          <w:sz w:val="28"/>
          <w:szCs w:val="28"/>
        </w:rPr>
      </w:pPr>
      <w:r w:rsidRPr="00586B50">
        <w:rPr>
          <w:b/>
          <w:color w:val="333333"/>
          <w:sz w:val="28"/>
          <w:szCs w:val="28"/>
        </w:rPr>
        <w:t xml:space="preserve">Саратовской области                                       </w:t>
      </w:r>
      <w:r>
        <w:rPr>
          <w:b/>
          <w:color w:val="333333"/>
          <w:sz w:val="28"/>
          <w:szCs w:val="28"/>
        </w:rPr>
        <w:t xml:space="preserve">                </w:t>
      </w:r>
      <w:r w:rsidRPr="00586B50">
        <w:rPr>
          <w:b/>
          <w:color w:val="333333"/>
          <w:sz w:val="28"/>
          <w:szCs w:val="28"/>
        </w:rPr>
        <w:t>В.И. Петровичев</w:t>
      </w:r>
      <w:r w:rsidR="00D931FE" w:rsidRPr="00586B50">
        <w:rPr>
          <w:b/>
          <w:color w:val="333333"/>
          <w:sz w:val="28"/>
          <w:szCs w:val="28"/>
        </w:rPr>
        <w:t xml:space="preserve">                               </w:t>
      </w:r>
      <w:r w:rsidRPr="00586B50">
        <w:rPr>
          <w:b/>
          <w:color w:val="333333"/>
          <w:sz w:val="28"/>
          <w:szCs w:val="28"/>
        </w:rPr>
        <w:t xml:space="preserve">                     </w:t>
      </w:r>
      <w:bookmarkStart w:id="0" w:name="_GoBack"/>
      <w:bookmarkEnd w:id="0"/>
    </w:p>
    <w:sectPr w:rsidR="00D931FE" w:rsidRPr="00586B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FB170C"/>
    <w:multiLevelType w:val="hybridMultilevel"/>
    <w:tmpl w:val="2D9ADA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09A"/>
    <w:rsid w:val="002D468B"/>
    <w:rsid w:val="00361FB4"/>
    <w:rsid w:val="00452EDF"/>
    <w:rsid w:val="00586B50"/>
    <w:rsid w:val="00784F11"/>
    <w:rsid w:val="00857E7A"/>
    <w:rsid w:val="008A3842"/>
    <w:rsid w:val="008B6F15"/>
    <w:rsid w:val="009E02D2"/>
    <w:rsid w:val="00B9309A"/>
    <w:rsid w:val="00BF6539"/>
    <w:rsid w:val="00C31661"/>
    <w:rsid w:val="00D12E89"/>
    <w:rsid w:val="00D931FE"/>
    <w:rsid w:val="00E40C24"/>
    <w:rsid w:val="00EB2BB5"/>
    <w:rsid w:val="00F81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931FE"/>
    <w:pPr>
      <w:widowControl/>
      <w:overflowPunct w:val="0"/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D931F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D931FE"/>
    <w:pPr>
      <w:spacing w:after="120"/>
    </w:pPr>
  </w:style>
  <w:style w:type="character" w:customStyle="1" w:styleId="a6">
    <w:name w:val="Основной текст Знак"/>
    <w:basedOn w:val="a0"/>
    <w:link w:val="a5"/>
    <w:semiHidden/>
    <w:rsid w:val="00D93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D931F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D931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D931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931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31F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931FE"/>
    <w:pPr>
      <w:widowControl/>
      <w:overflowPunct w:val="0"/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D931F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D931FE"/>
    <w:pPr>
      <w:spacing w:after="120"/>
    </w:pPr>
  </w:style>
  <w:style w:type="character" w:customStyle="1" w:styleId="a6">
    <w:name w:val="Основной текст Знак"/>
    <w:basedOn w:val="a0"/>
    <w:link w:val="a5"/>
    <w:semiHidden/>
    <w:rsid w:val="00D93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D931F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D931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D931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931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31F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1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13</cp:revision>
  <cp:lastPrinted>2014-05-07T12:02:00Z</cp:lastPrinted>
  <dcterms:created xsi:type="dcterms:W3CDTF">2013-06-25T11:43:00Z</dcterms:created>
  <dcterms:modified xsi:type="dcterms:W3CDTF">2014-07-07T04:28:00Z</dcterms:modified>
</cp:coreProperties>
</file>